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5D4" w:rsidRDefault="006B35D4" w:rsidP="006759C7">
      <w:pPr>
        <w:pStyle w:val="2"/>
        <w:shd w:val="clear" w:color="auto" w:fill="FFFFFF"/>
        <w:spacing w:before="75" w:beforeAutospacing="0" w:after="60" w:afterAutospacing="0"/>
        <w:ind w:right="-75"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Методические рекомендации по созданию </w:t>
      </w:r>
      <w:r>
        <w:rPr>
          <w:color w:val="000000"/>
          <w:sz w:val="27"/>
          <w:szCs w:val="27"/>
        </w:rPr>
        <w:t xml:space="preserve">документального </w:t>
      </w:r>
      <w:r>
        <w:rPr>
          <w:color w:val="000000"/>
          <w:sz w:val="27"/>
          <w:szCs w:val="27"/>
        </w:rPr>
        <w:t>фильма</w:t>
      </w:r>
    </w:p>
    <w:p w:rsidR="006759C7" w:rsidRDefault="006759C7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Введение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современном мире на смену старых и пыльных альбомов пришли новые технологии, позволяющие преподнести человечеству весь спектр событий и иллюстраций в том виде, который легко воспринимается и остается в памяти. Мы живем в век бурного развития техники, а потому даже не замечаем, что ежедневно пользуемся компьютерными и мультимедийными средствами. В любой профессии, на любом уровне новые технологии становятся нашей правой рукой, а подчас и незаменимой! Информационная эволюция не стоит на месте, а потому мы должны не отставать и идти с ней в ногу. И наверняка уже почти каждый человек, работающий в современной сфере, понимает, что создавать электронный альбом или слайд-фильм намного удобнее, быстрее и качественнее, чем  хранить всю информацию в материальном виде.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Вернувшись из поездки, фотолюбители часто не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знают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как использовать отснятый материал. Конечно, можно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одиночестве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рассматривать фотографии «тоскливыми зимними вечерами», или, напечатав их в формате 10 на 15, терроризировать друзей, зашедших на чашку чая. Кто-то опубликует фотографии в Интернете или даже в каком-нибудь журнале. Но что делать остальным? 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Вот один из вариантов. Можно, расположив снимки в определенном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порядке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снабдить их соответствующей музыкой и демонстрировать на экране. Получится нечто, напоминающее кинофильм, но состоящий из отдельных кадров. С помощью этого необычного вида искусства удается решать весьма сложные творческие задачи.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Термин </w:t>
      </w:r>
      <w:r w:rsidR="006759C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«мультимедиа»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multi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 много, 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media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</w:t>
      </w:r>
      <w:r w:rsidR="006759C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средство информации) истолковывается как многокомпонентная информационная</w:t>
      </w:r>
      <w:r w:rsidR="006759C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среда, совокупность которой составляют: текстовая  </w:t>
      </w:r>
      <w:r w:rsidR="006759C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информация, </w:t>
      </w:r>
      <w:proofErr w:type="spellStart"/>
      <w:r w:rsidR="006759C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аудиоряд</w:t>
      </w:r>
      <w:proofErr w:type="spellEnd"/>
      <w:r w:rsidR="006759C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видеоряд. Такое объединение сред обеспечивает качественно новый уровень восприятия информации: учащийся не просто</w:t>
      </w:r>
      <w:r w:rsidR="006759C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пассивно созерцает, а активно участвует в происходящем. Физиологами установлено, что соотношение информации, поступающей в мозг человека через зрение и слух, составляет примерно 7 к 1. Это убедительно подтверждает доминирующую роль зрения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процессе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восприятия информации. Несомненно, преподаватель не может не учитывать этот факт при построении процесса обучения. Попытки применить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графопроекторы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видеофильмы не получили широкого распространения, так как достаточно сложно организовать их регулярное и эффективное использование. Гораздо более простой и доступный современный способ - использование программы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Movie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Maker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для создания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слайд-фильмов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или презентаций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Power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Point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Цели курса: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научить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учащихся ориентироваться и продуктивно действовать в информационном пространстве, используя для достижения своих целей создаваемые слайд-фильмы;</w:t>
      </w:r>
      <w:proofErr w:type="gramEnd"/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познакомить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со способами научно-технического мышления и деятельности, направленными на самостоятельное творческое познание и исследование информационной части пространства;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•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развивать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коммуникативные, технические  и эвристические способности учащихся в ходе проектирования и конструирования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слайд-фильмов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сформировать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элементы  информационной  и телекоммуникационной компетенций по отношению к знаниям, умениям и опыту конструирования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слайд-фильмов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Задачи курса: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• познакомить с видами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слайд-фильмов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их функциональными,  структурными   и  технологическими особенностями;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освоить приемы монтажа;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• сформировать навыки элементарного проектирования, конструирования, размещения и сопровождения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слайд-фильмов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 дать первичные навыки программирования в среде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Movie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Maker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• познакомить с основами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слайд-дизайна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 сформировать навыки работ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 создать собственный слайд-фильм по выбранной тематике.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Компьютерные презентации - эффективный метод представления и изучения любого материала. При представлении материала в графиках, картинках, таблицах, тезисах, виртуальных моделях включаются механизмы не только звуковой, но и зрительной и ассоциативной памяти.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Мультимедиа стала развиваться с появлением кино, телевидения. В начале века публику поражали мультипликационные фильмы. Для красочности фильмов в них добавлялась анимация. С появлением компакт-дисков пользователи компьютеров смогли наслаждаться просмотром мультимедиа-роликов. Ролики стали добавляться в игры и другие программы, что сделало интерфейс более красочным и впечатляющим. В настоящее время нельзя представить без мультимедиа такие приложения, как игры, обучающие программы и ролики, рекламные презентации.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История создания цифрового фотоаппарата и </w:t>
      </w:r>
      <w:proofErr w:type="gramStart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слайд-фильма</w:t>
      </w:r>
      <w:proofErr w:type="gramEnd"/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Бурное развитие телевидения в 40-х–50-х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годах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 века заставило ученых искать эффективные пути записи изображений на какой-либо носитель. В 1951 году лабораторией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Bing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Crosby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удалось сделать запись электрических импульсов на магнитную ленту. В 1960 году в лабораториях NASA для исследования Луны была разработана технология зашифровки изображения на компьютере.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конце 1969 года Вильямом Бойлем (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William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S.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Boyle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и Джорджем Смитом (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George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E. </w:t>
      </w:r>
      <w:proofErr w:type="spellStart"/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Smith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), работавшими в лабораториях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Bell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был изобретен прибор с зарядовой связью (ПЗС, CCD,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Charge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Coupled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Device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), который позволял получать изображение.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Примерно в это же время ученые обнаружили, что КМОП (CMOS,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complementary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metal-oxide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semiconductor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комплементарный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металло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-оксидный полупроводник) может быть светочувствительным. У CCD качество изображения было выше, чем у КМОП, но минус CCD–высокая чувствительность к излучению. И все же CCD приборы быстро вытеснили КМОП из цифровой обработки изображений, и в 1973 году в массовое производство были запущены ПЗС-сенсоры (ПЗС-матрицы).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 начала 80-х годов начали развиваться цифровые технологии видео и фотосъемки. Но первые бытовые цифровые фотоаппараты появились на рынке 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только в 1993-94 годах. Это были черно-белые устройства с качеством снимков хуже, чем у пленочной "мыльницы". В 1995 году фирма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Kodak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выпускает первую цифровую фотокамеру для потребителей–</w:t>
      </w:r>
      <w:proofErr w:type="spellStart"/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Kodak</w:t>
      </w:r>
      <w:proofErr w:type="spellEnd"/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DC40 ценой около 1000$. Она была сравнительно больших размеров и подсоединялась к компьютеру через разъем для принтера.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настоящее время рынок цифровой фототехники "забит" всевозможными моделями. Качество снимков, сделанных профессиональными цифровыми фотоаппаратами, ничуть не уступает качеству профессиональных автоматических зеркальных фотокамер, а мобильность, возможность отбирать понравившиеся снимки, просматривая их на LCD-экране, удалять плохие, делает цифровой фотоаппарат просто незаменимым  в современном мире.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первые годы развития светописи (тогда еще дагерротипии) в России увлекались съемкой в основном богатые люди, т.к. это было дорогим занятием. Увлекались кто из тщеславия, кто ради развлечения. С восходом солнца перед достопримечательными сооружениями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городах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расставляли свои незамысловатые аппараты фотографы и терпеливо ждали, пока солнечные лучи произведут магическое действие на пластинку. Некоторые петербуржцы выписывали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дагерротипные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аппараты из Парижа, например, граф Алексей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Бобринский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Среди первых фотографов в России были также художники, изобретатели в области техники или предприимчивые ремесленники.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Всё лучшее в зарубежном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опыте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заслуживает самого серьёзного внимания с тем, чтобы использовать его в нашей фотокинотехнике. Нужно покончить с отставанием в этой области и начать разрабатывать новые модели, которые бы соответствовали уровню мировой техники.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Для достижения данной цели необходимо, чтобы при изучении общих для всех компьютерных технологий каждый учащийся мог создавать личностно значимую для него образовательную продукцию. Такой продукцией в данном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курсе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является слайд-фильм.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таком фильме полностью отсутствует видеосъемка, но слайд шоу, тем не менее, выглядит очень наглядно, убедительно и привлекательно.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Использование средств новых информационных технологий и возможностей компьютера как средства познания повышает уровень и сложность выполняемых задач, дает наглядное представление результата выполненных действий, возможность создавать интересные исследовательские работы, проекты.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Мультимедийные технологии.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Компьютер как средство повышения эффективности педагогической деятельности – способен не только внести коренные преобразования в само понимание категории “средство” применительно к процессу образования, но и существенно повлиять на все остальные компоненты той или иной локальной образовательной системы: цели, содержание, методы и организационные формы обучения, воспитания и развития обучающихся в учебных заведениях любого уровня и профиля.</w:t>
      </w:r>
      <w:proofErr w:type="gramEnd"/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Компьютер как средство повышения эффективности научно- исследовательской деятельности в образовании – современные научные исследования уже не могут быть успешными без всестороннего 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информационного обеспечения. Такое обеспечение предполагает поиск источников наиболее “свежей” и наукоемкой информации, отбор и избирательную оценку этой информации, ее хранение, обеспечивающее должный уровень классификации информации и свободу доступа к ней со стороны потенциальных потребителей, наконец, оперативное необходимой информации пользователю по его запросам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Мультимедийные технологии объединяют вместе данные, звук, графические изображения, видео и анимацию, что позволяет ярко и наглядно представить информацию.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Каждый учащийся создает личностно значимую для него образовательную продукцию - сначала простейшие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слайд-фильмы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затем анимационные, интерактивные и программируемые. Освоение знаний и способов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слайд-конструирования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осуществляется в ходе разработки учениками слайдов на темы, которые они определяют для себя самостоятельно. Осознание и присвоение учащимися достигаемых результатов происходят с помощью рефлексивных заданий. Такой подход гарантирует повышенную мотивацию и результативность обучения.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Тексты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фильме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Особое внимание нужно обращать на дикторский (закадровый) текст, а если фильм без слов, только с музыкой и шумами или немой, то – на текст надписей. Он должен быть предельно лаконичным, точным и ясным по выражению, пояснять только то, что трудно передать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изображении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Прежде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всего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нужно усвоить ту истину, что видео – искусство движущегося изображения, и потому слово не должно подменять пластический образ.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Слово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фильме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должно дополнять и углублять изображение, использоваться там, где оно действительно необходимо.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Обычная задача закадрового текста в документальном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фильме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информация и комментарий. При этом он должен выражать авторское отношение к происходящему на экране. Разумеется, характер дикторского текста зависит от замысла, жанра, избранного автором стиля изложения. Видовой фильм, этюд, зарисовки уличных сценок и тому подобное могут текстом не сопровождаться. Выразительные пейзажи, тонкие наблюдения говорят сами за себя, рождают у зрителей какие-то чувства и мысли. Комментарии здесь излишни. В научно-популярных картинах слово имеет несколько иное значение. Здесь вполне возможен жанр фильма-лекции: это такой случай, когда текст занимает ведущее место, а изображение – подчиненное. В таких фильмах дикторский текст окончательно формулирует мысль, которую рождает у зрителя изображение. Главная задача слова при этом – объяснить зрителю все, что может быть непонятно, устранить все сомнения, дать четкие выводы.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заметим, в научно-популярном кино текст не должен быть сухим и безликим.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здесь слово должно быть острым и образным, и здесь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уместны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шутка и ирония.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Разработка темы.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Написание сценария можно разбить на три главных этапа. Первый этап предусматривает разработку темы. Второй – сбор материала и ознакомление с тем, что предстоит снимать. Третий этап – написание самого сценария.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Работа над сценарием начинается с замысла. Замысел всегда имеет достаточно четкую цель, к примеру, показать работу экологической экспедиции, создать портрет руководителя известной правозащитной организации или осветить этапы научной деятельности ученых-ботаников.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Таким образом, даже как будто «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бессценарный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фильм снимается на основе более или менее разработанного плана. И неважно, что этот план возник и держится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это все равно сценарный план.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Методы обучения.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Основная методическая установка курса - обучение учеников навыкам самостоятельной индивидуальной и групповой работы по практическому конструированию презентаций.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Индивидуальное освоение ключевых способов деятельности происходит на основе системы заданий и алгоритмических предписаний, изложенных в учебном пособии для школьников. Большинство заданий выполняется с помощью персонального компьютера и необходимых программных средств.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Кроме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индивидуальной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применяется и групповая работа. В задачи учителя входит создание условий для реализации ведущей подростковой деятельности - авторского действия, выраженного в проектных формах работы. На определенных этапах обучения учащиеся объединяются в группы, т.е. используется проектный метод обучения. Выполнение проектов завершается публичной защитой результатов и рефлексией.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Отбор методов обучения обусловлен необходимостью формирования информационной и коммуникативной компетентностей старшеклассников. Решение данной задачи обеспечено наличием в программе курса следующих элементов данных компетенций: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• социально-практическая  значимость  компетенции (для чего необходимо уметь создавать,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распространять и обновлять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сдайд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-фильмы);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• личностная  значимость  компетенции  (зачем ученику необходимо быть компетентным в области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слайдостроительства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);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 перечень реальных объектов действительности, относящихся к данным компетенциям (презентация, слайд-фильм, мультимедийный компьютер, компьютерная программа, проектор, локальная сеть и др.);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 знания, умения и навыки, относящиеся к данным объектам;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 способы деятельности по отношению к данным объектам;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 минимально необходимый опыт деятельности учащегося в сфере данной компетенции;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 индикаторы - учебные и контрольно-оценочные задания по определению уровня компетентности ученика.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Освоение ключевых способов деятельности происходит на основе системы заданий и алгоритмических предписаний, изложенных в учебном пособии для школьников. Методические рекомендации по организации индивидуальных и групповых форм занятий, использованию тех или иных методов обучения содержатся в пособии для учителя по данному курсу.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Учебно-методический комплект.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Программа курса обеспечивается учебным пособием для учеников, методическими рекомендациями для учителя, а также компьютерами и компьютерными программами, обозначенными в программе курса. Наиболее эффективны занятия при наличии локальной сети и выхода в Интернет. В то же время большая часть работы доступна школьникам без подключения к сети. Презентации могут создаваться учащимися и на одном компьютере.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   В качестве дополнительных источников информации по курсу рекомендуются справочники, дополнительная литература с описанием новых программных средств (меняется ежегодно), а также разделы "Справка" в изучаемых компьютерных программах. Выработка навыка самостоятельного изучения программных средств позволит ученику самостоятельно продолжать образование после окончания данного курса.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Курс предполагает интеграцию с другими учебными предметами по принципу: технология работы с информацией - из информатики, конкретные примеры и задачи - из смежных предметов. Таким образом, информация из таких учебных предметов, как математика, физика, литература, русский и английский языки, история и др. вполне может использоваться учащимися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процессе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конструирования слайд-фильмов соответствующей тематики.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Единицей учебного процесса является блок уроков. Каждый такой блок охватывает изучение отдельной информационной технологии или ее части. В предлагаемой программе количество часов на изучение материала определено для блоков уроков, связанных с изучением основной темы. Внутри блоков разбивка по времени изучения производится учителем самостоятельно.  С учетом  регулярного повторения ранее изученных тем темп изучения отдельных разделов блока определяется субъективными и объективными факторами.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Методические рекомендации.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Занятие 1.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 Определение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слайд-фильма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Демонстрация учащимся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готового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слайд-фильма.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данной работе предлагается последовательность действий по созданию иллюстративных материалов к уроку по теме «Портрет моего города». Материалы будем создавать с помощью программы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Movie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Maker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поскольку сейчас она самая распространенная.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 Общие принципы работы над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слайд-фильмом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тема, сценарный план.</w:t>
      </w:r>
    </w:p>
    <w:p w:rsidR="006759C7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 Подбор темы для каждого ученика. Темы подбираются так, чтобы можно было реализовать любую из них во время совместной выездной съемки.</w:t>
      </w:r>
    </w:p>
    <w:p w:rsidR="00F935E4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Занятие</w:t>
      </w:r>
      <w:r w:rsidR="00F935E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</w:t>
      </w:r>
    </w:p>
    <w:p w:rsidR="00F935E4" w:rsidRDefault="00F935E4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</w:t>
      </w:r>
      <w:r w:rsidR="00104575"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Совместная выездная съемка. Для создания слайд-фильма,    представляющего архитектуру и исторические памятники города необходимо </w:t>
      </w:r>
      <w:proofErr w:type="gramStart"/>
      <w:r w:rsidR="00104575"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выбрать</w:t>
      </w:r>
      <w:proofErr w:type="gramEnd"/>
      <w:r w:rsidR="00104575"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интересны е моменты для фотосъемки. (Приложение 1, 2, 3)</w:t>
      </w:r>
    </w:p>
    <w:p w:rsidR="00F935E4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 Способы презентации результатов фотосъемки.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Занятие 3.</w:t>
      </w:r>
    </w:p>
    <w:p w:rsidR="00F935E4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 Выбирается программа для создания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слайд-фильма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На сегодняшний день существуют несколько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прграмм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Premier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Movie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Maker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Power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spellStart"/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ointи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др.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Для создания слайд-фильма мы будем работать с программой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Movie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Maker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04575" w:rsidRPr="00104575" w:rsidRDefault="00104575" w:rsidP="006759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 Выбор и подготовка фонограммы.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    3. Подготовка картинок (Приложение 4, рис.1)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bookmarkStart w:id="0" w:name="_GoBack"/>
      <w:bookmarkEnd w:id="0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   Монтаж как средство художественной выразительности.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Монтаж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(от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фран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– сборка) – термин, имеющий несколько взаимосвязанных значений: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1) система специфических выразительных средств экрана, создающих кинематографическую образность;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2)  принцип и закономерности построения художественного образа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 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общий монтажный принцип в искусстве);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3)  технологический и творческий процесс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соеднения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отдельно снятых кадров в единое идейно-художественное целое.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Обычно, если первый кадр композиционно более сложный, то следующий за ним должен быть проще и короче. Единого ритма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фильме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можно добиться путем сокращения кадров до минимально возможной длины. Это самый элементарный прием. Однако монтаж – это не только сборка кусков, составляющих картину, но и органичное чередование статики и движения разнообразных объектов и действий, смена которых и есть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темпоритм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законченного произведения.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Различают два вида монтажа –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внутрикадровый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межкадровый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Внутрикадровый монтаж – построение единого выразительного пространства – времени кадра. Его выразительный арсенал – ракурс, объектив (глубина резко изображаемого пространства), масштаб изображения (дальний, общий, средний, крупный план, деталь), длина кадр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а(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метраж), движение камеры, цвет, звук. Актерское исполнение, музыкальное и декорационное решение фильма.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Композиция кадра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объединяет все его выразительные средства в новое художественное целое –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мизанкадр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(термин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С.Эйзенштейна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элемент монтажного ряда (контекста).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Межкадровый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монтаж – сочетание  (склейка)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мизанкадров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основе их содержательного взаимодействия, ведущего к созданию единой монтажной системы фильма.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Внутрикадровый и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межкадровый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монтаж при этом образует нерасторжимое единство, в котором все выразительные элементы монтажа согласуются по законам монтажной полифонии для создания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целостностной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образной системы фильма.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 xml:space="preserve">Окончательный монтаж фильма – процесс не только технологический, но и творческий. Как бы точно не был снят фильм, как бы полно не соответствовал отснятый материал режиссерскому сценарию и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раскадровке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он неизбежно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отличается от них и подсказывает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режиссеру новые решения. Уточняется необходимость каждого кадра (некоторые из них исключаются), меняется метраж кадров, их последовательность, так же как и последовательность сцен и даже эпизодов.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Монтаж тесно связан с композицией фильма, поэтому каждое монтажное решение влияет на нее  и, в свою очередь, от нее зависит. В этот период окончательно определяется общий ритм фильма, возникающий из ритмичного многообразия сцен и эпизодов.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Творческий характер завершающего этапа работы над фильмом заключается в том, что здесь продолжает развиваться,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углубляться и уточняться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режиссерский замысел, а нередко именно в это время он вполне и до конца осмысляется самим режиссером. Исходя из сказанного, можно сделать вывод, что монтаж – это один из способов сблизить иногда весьма отдаленные и не встречающиеся друг с другом в обычной жизни предметы и человеческие судьбы, вскрыть как внешнюю, так и внутреннюю логическую связь их, выстроить в единое целое, анализируя, сопоставляя и обобщая. Остановимся на наиболее распространенных приемах художественного монтажа.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Контрастность.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 сближение противоположных, контрастирующих по смыслу элементов художественного произведения. По контрасту можно строить не только эпизоды, но и их части. Здесь важно, чтобы зритель видел как бы все время два факта, два явления, два действия. И тогда достигается острая выразительность, идейная направленность и художественная целостность. Конфликт здесь проявляется через монтаж, через столкновение.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Параллелизм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– прием монтажа, при котором параллельно могут развиваться две линии, два сюжета, две судьбы, внешне вроде бы и не связанные, но имеющие огромный внутренний контакт. Пудовкин так объяснил сущность этого приема на примере: «Рабочий из вожаков забастовки приговорен к смерти; казнь назначена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пят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часов утра. Эпизод смонтирован так: фабрикант – хозяин смертника – выходит пьяный из ресторана, он смотрит на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часы-браслет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четыре часа. Показывается смертник – его готовят к отъезду. Снова фабрикант. Звонит у дверей, справляясь с часами, - половина пятого. По улице несется черная под конвоем машина. Открывшая дверь горничная – жена смертника – становится жертвой внезапного бессмысленного насилия. Пьяный фабрикант храпит на постели, рука свисла вниз, виден браслет с часами, стрелка подползает к пяти часам. Рабочего вешают. Здесь два тематически не связанных действия  соединены вместе, идут параллельно благодаря часам, которые указывают приближение казни».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Одновременность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Действие одновременно происходит на нескольких экранах сразу, картинка в картинке.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Лейтмотив («напоминание»)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Сущность его – подчеркивание основной мысли сценария. Лейтмотив чаще всего включает все средства художественной выразительности. В рекламном ролике – чаще всего, - повторяющийся показ марки товара или его основного качества.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Последовательность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– прием монтажа, предполагающий формирование материала в хронологическом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порядке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исторически последовательно, в логическом поступательном развитии.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Вот несколько из распространенных приемов художественного монтажа. Практически количеству их нет предела, так как не может быть предела творческим поискам. Монтаж в рекламе – понятие чрезвычайно сложное и многогранное. Попытаемся рассмотреть все виды монтажа, которые характерны для основных этапов производства фильмов, телепередачи и рекламных видеоклипов.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1.                      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Видеомонтаж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(электронный монтаж, ВМЗ)  - способ фиксации звука и изображения на магнитную пленку электронным способом. При звукозаписи используются все приемы современного монтажа (конструктивного, художественного, синхронного, асинхронного), применяемые как в телевизионной практике (при студийных и внестудийных передачах), так, непосредственно, и в производстве рекламных видеороликов.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2.                      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Черновой  монтаж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заключается в выборе наиболее выразительных дублей, их предварительной подрезке и подборе в требуемой последовательности кусков изображения и фонограмм по сценарным эпизодам сценам и т.д. Обычно черновой монтаж производится параллельно со съемками с таким расчетом, чтобы по окончании съемок иметь изображение и синхронные фонограммы, которые подобраны в сценарной последовательности.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3.                      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Окончательный (режиссерский) монтаж 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производится по окончании съемок и вместе с озвучением составляет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особый монтажно-тонировочный период производства фильма (видеоролика). На этом этапе отрабатывается композиция фильма (видеоролика) в целом и его отдельных эпизодов, а также решается звуковая часть.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4.                      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Классический монтаж.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Самой простой и первоначальной формой кинематографического показа действия является фиксация целой сцены или даже эпизода в одном длительном кадре, снятом при статичном положении 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камеры или при незначительном ее движении, не изменяющем направления  съемки и крупности персонажей.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Такой монтаж только соединяет одну сцену с другой, сохраняя целостность действия в одном непрерывном плане (ПРЯМОЙ «КЛАССИЧЕСКИЙ» МОНТАЖ)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</w:t>
      </w:r>
      <w:proofErr w:type="gramEnd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                    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Параллельный монтаж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предназначен для соединения двух и более различных по динамике или сюжетной линии мизансцен. Может и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должен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как можно шире применяться в рекламном монтаже, но при условии тщательного внутрикадрового монтажа, чтобы исключить необязательные действия. Большинство рекламных роликов имеет несколько сцен. Они соединяются определенными способами.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6.                      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Описательный монтаж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- монтаж, посредством которого соединены монтажные фразы по принципу сохранения причинно-следственных связей, подчиненных логике развития образов и характеров, и имеющие общий изобразительный рисунок кадров. Как правило, описательный монтаж передает плавность, поступательность развития драматургического конфликта, действия, сюжета. Он включает в себя изменение точки зрения (передвижение камеры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пространстве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 При монтажных переходах содержание одного куска подчинено содержанию предшествующего. При этом переключение зрительского внимания с плана на план подчиняется законам соединения кадров по их формальным связям (по крупности, по сохранению направления движения, по ракурсам, по свету и т.д.)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7.                      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Тематический монтаж –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стоящих рядом кадрах отсутствует драматургическое развитие действия в обычном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смысле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 утверждается, повторяясь в разных аспектах, одно и то же положение, одна и та же тема.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8.                      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Ассоциативно - образный монтаж.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Связь между кадрами носит условный, умозрительный характер.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ассоциативно-образном монтаже в основное действие вставляются дополнительные кадры, которые приобретают значения сравнений, символов, метафор, или же вообще реальные, связанные с развитием сюжета. Детали трактуются таким образом, что им придается особый смысл. При использовании этого типа монтажа в основе соединений монтажных фраз лежат не причинно-следственные связи, а ассоциации. Они могут быть вызваны как предметами материального мира, так и душевными переживаниями героя, состоянием его внутреннего мира.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Кинематография как синтетический вид искусства заключает в себе разнообразие изобразительных средств: драматургию, светопись, 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композиционное решение кадра актерское исполнение, музыкальное и звуковое сопровождение,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мизансценирование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декорационное решение, собственно монтаж и др. Каждый фильм – это огромная пирамида, в которой от режиссерского мастерства и осмысления материала зависит прочность ее строения. Кирпичик за кирпичиком складываются маленькие составляющие рекламного видеоклипа в единое целостное произведение. Конструкция должна быть настолько строго выстроена, что без понимания одной самой маленькой детали весь труд пойдет насмарку. Далее приводится градация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фильмокомпонентов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начиная от кадра и заканчивая сложными монтажными построениями.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1.Мизанкадр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– образное решение действия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кадре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 учетом всех средств экранного искусства.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2.Стоп-кадр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создает впечатление остановившегося времени, концентрации эмоционального воздействия;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служит обобщением, а также может подчеркнуть движение в его наивысшем проявлении.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3.Глубинный кадр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строится по принципам диагонального построения действия, а также от аппарата на аппарат.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4.Внутрикадровый монтаж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– внутрикадровым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монтажем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называется такой метод работы, при котором внутри одного длинного кадра сменяются различные ракурсы и крупности при помощи «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выкадрирования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камерой.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Словно песчинки, гонимые ветром в пустыне, образуют барханы, так и кадры, постепенно соединяясь, выстраиваются в сцены.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5.Сцена –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серия кадров, объединенных единством содержания, времени и места действия.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Сцена в экранных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искусствах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строится из ряда кадров различной крупности или одного кадра, снятого с движения, или сочетания кадров различной крупности и кадра, снятого с движения.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логика сюжета не нарушена, не изменен общий рисунок изобразительной  характеристики кадра направления и характера движения, то зритель не заметит монтажных склеек и ощутит ее непрерывное течение с психологическими и драматическими «укрупнениями», с остановками движения камеры, как акцентами.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6.Мизансцена –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размещение действующих лиц и обстановки действия на сцене, выражающее идейно-художественный замысел фильма или передачи.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«Мизансцена, прежде всего, есть способ передачи зрителю содержание чувства, так же как и текст. Ведь жизнь проявляется не только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слове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но и в движении. Слово и движение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равноправны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В руках режиссера мизансцена – это немой текст, немое действие, и хорошо построенная мизансцена выражает мысль эпизода, его действие в той же мере, как и слово. Сочетание движения и слова открывает смысл сцены, ее темперамент, ее чувственную сторону» - писал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М.Ромм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При просмотре видеоряда зрители, воспринимая и осмысливая его, тоже ведут сложный процесс сопоставления времени, места и действия. Пространственную объемность места происходящего действия зрителю задает «план».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     Принципы монтажа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слайд-фильма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последовательность изображений, ритм, тональный рисунок, работа с цветом, имитация движения, способы смены кадров и форматов.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Занятие 4.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1.       Практический монтаж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слайд-фильма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 фотографий, снятых во время выездного занятия.</w:t>
      </w:r>
    </w:p>
    <w:p w:rsidR="00104575" w:rsidRPr="00104575" w:rsidRDefault="00104575" w:rsidP="006759C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   </w:t>
      </w:r>
      <w:hyperlink r:id="rId5" w:tooltip="Следующая страница" w:history="1">
        <w:proofErr w:type="spellStart"/>
        <w:r w:rsidRPr="00104575">
          <w:rPr>
            <w:rFonts w:ascii="Times New Roman" w:eastAsia="Times New Roman" w:hAnsi="Times New Roman" w:cs="Times New Roman"/>
            <w:color w:val="0000CC"/>
            <w:sz w:val="27"/>
            <w:szCs w:val="27"/>
            <w:shd w:val="clear" w:color="auto" w:fill="FFFFFF"/>
            <w:lang w:eastAsia="ru-RU"/>
          </w:rPr>
          <w:t>продолжение</w:t>
        </w:r>
        <w:proofErr w:type="gramStart"/>
      </w:hyperlink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</w:t>
      </w:r>
      <w:proofErr w:type="gramEnd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ак</w:t>
      </w:r>
      <w:proofErr w:type="spellEnd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импортировать существующий файл мультимедиа</w:t>
      </w:r>
    </w:p>
    <w:p w:rsidR="00104575" w:rsidRPr="00104575" w:rsidRDefault="00104575" w:rsidP="006759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меню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Файл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необходимо выбрать команду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Импорт в сборники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ИЛИ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ыполнить одно из следующих действий в зависимости от того, какой тип файл мультимедиа необходимо импортировать.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·    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 панели операций с фильмами в разделе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Запись видео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выберите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Импорт видео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·    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 панели операций с фильмами в разделе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Запись видео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выберите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Импорт изображений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·    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 панели операций с фильмами в разделе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Запись видео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выберите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Импорт звука или музыки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2.    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поле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Имя файла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нужно ввести путь и имя файла, который необходимо импортировать, и нажать кнопку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Импорт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3.    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Если необходимо, чтобы выбранные видеофайлы были разделены на небольшие клипы, установить флажок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Создание клипов для файлов видео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(Приложение 4, рис.2)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Далее необходимо перенести импортированные файлы на шкалу времени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4575" w:rsidRPr="00104575" w:rsidRDefault="00104575" w:rsidP="006759C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Как выполнить увеличение или уменьшение на шкале времени</w:t>
      </w:r>
    </w:p>
    <w:p w:rsidR="00104575" w:rsidRPr="00104575" w:rsidRDefault="00104575" w:rsidP="006759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меню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Вид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выбрать команду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Шкала времени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2.    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Выполнить одно из следующих действий.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·    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Чтобы увеличить вид содержимого, в меню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Вид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нужно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выбрать команду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У</w:t>
      </w:r>
      <w:proofErr w:type="gramEnd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величить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·    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Чтобы уменьшить вид содержимого, в меню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Вид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выбрать команду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У</w:t>
      </w:r>
      <w:proofErr w:type="gramEnd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меньшить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4575" w:rsidRPr="00104575" w:rsidRDefault="00104575" w:rsidP="006759C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Как добавить </w:t>
      </w:r>
      <w:proofErr w:type="spellStart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видеопереход</w:t>
      </w:r>
      <w:proofErr w:type="spellEnd"/>
    </w:p>
    <w:p w:rsidR="00104575" w:rsidRPr="00104575" w:rsidRDefault="00104575" w:rsidP="006759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На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раскадровке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или шкале времени надо выбрать второй из двух видеоклипов или изображений, между которыми необходимо добавить переход.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2.    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меню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Сервис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выбрать команду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Видеопереходы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ИЛИ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 панели "Операции с фильмами" в группе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Монтаж фильма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нужно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выбрать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Просмотр </w:t>
      </w:r>
      <w:proofErr w:type="spellStart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видеопереходов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3.    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На панели содержимого щелкнуть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видеопереход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который необходимо добавить.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меню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Клип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выбрать команду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Д</w:t>
      </w:r>
      <w:proofErr w:type="gramEnd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обавить на </w:t>
      </w:r>
      <w:proofErr w:type="spellStart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раскадровку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или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Добавить на шкалу времени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 (Приложение 5, рис.1)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4575" w:rsidRPr="00104575" w:rsidRDefault="00104575" w:rsidP="006759C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Как добавить видеоэффект</w:t>
      </w:r>
    </w:p>
    <w:p w:rsidR="00104575" w:rsidRPr="00104575" w:rsidRDefault="00104575" w:rsidP="006759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На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раскадровке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или шкале времени выбрать видеоклип или изображение,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которые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требуется добавить видеоэффект.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2.    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меню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Сервис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выбрать команду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Видеоэффекты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ИЛИ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 панели "Операции с фильмами" в группе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Монтаж фильма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выбрать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Просмотр видеоэффектов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3.    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На панели содержимого нужно щелкнуть видеоэффект, который 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необходимо добавить.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меню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Клип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выбрать команду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Д</w:t>
      </w:r>
      <w:proofErr w:type="gramEnd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обавить на </w:t>
      </w:r>
      <w:proofErr w:type="spellStart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раскадровку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или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Добавить на шкалу времени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 (Приложение 5, рис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2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)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4575" w:rsidRPr="00104575" w:rsidRDefault="00104575" w:rsidP="006759C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Как добавить название или титры</w:t>
      </w:r>
    </w:p>
    <w:p w:rsidR="00104575" w:rsidRPr="00104575" w:rsidRDefault="00104575" w:rsidP="006759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меню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Сервис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выбрать команду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Названия и титры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ИЛИ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 панели "Операции с фильмами" в группе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Монтаж фильма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выбрать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Создание</w:t>
      </w:r>
      <w:proofErr w:type="spellEnd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названий и титров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2.    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 странице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Г</w:t>
      </w:r>
      <w:proofErr w:type="gramEnd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де добавить название?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щелкнуть одну из ссылок в соответствии с тем, где требуется добавить название.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3.    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 странице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</w:t>
      </w:r>
      <w:proofErr w:type="gramEnd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ведите текст названия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ввеститекст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который должен отображаться в качестве названия.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Щелкнуть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И</w:t>
      </w:r>
      <w:proofErr w:type="gramEnd"/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зменить анимацию названия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а затем выбрать анимацию названия в списке на странице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Выберите анимацию названия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5.    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Щелкнуть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Изменить шрифт и цвет текста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а затем на странице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Выберите шрифт и цвет названия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выбрать шрифт, цвет шрифта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,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формат, цвет фона, прозрачность, размер шрифта и положение названия.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4575" w:rsidRPr="00104575" w:rsidRDefault="00104575" w:rsidP="006759C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Щелкнуть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Готово, добавить название в фильм, чтобы добавить название в фильм. Выбор шрифта и цветов для названия (Приложение 6, рис.1)</w:t>
      </w:r>
    </w:p>
    <w:p w:rsidR="00067AEE" w:rsidRDefault="00104575" w:rsidP="006759C7">
      <w:pPr>
        <w:ind w:firstLine="567"/>
        <w:jc w:val="both"/>
      </w:pP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Занятие 5.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1.  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 Просмотр и разбор слайд-фильмов,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созданных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учениками.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2.   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Поиск путей их оптимизации и способов исправления ошибок.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Каждая тема курса начинается с постановки задачи - характеристики образовательного продукта, который предстоит создать ученикам. С этой целью учитель проводит слайд-экскурсию, мультимедийную презентацию, 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комментированный обзор презентации или демонстрацию слайдов.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Изучение нового материала носит сопровождающий характер. Ученики изучают его с целью создания запланированного продукта - графического файла, эскиза слайда, объекта слайда и т.п.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Далее проводится тренинг по отработке умений выполнять технические задачи, соответствующие минимальному уровню планируемых результатов обучения. Тренинг переходит в комплексную творческую работу по созданию учениками определенного образовательного продукта, например презентации.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 ходе обучения учащимся периодически предлагаются короткие (5- 10 мин) контрольные работы на проверку освоения изученных способов действий. Проводятся краткие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срезовые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работы (тесты, творческая работа) по определению уровня знаний учеников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данной теме. Выполнение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контрольных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способствует быстрой мобилизации и переключению внимания на осмысливание материала изучаемой темы. Кроме того, такая деятельность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ведет к закреплению знаний и служит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регулярным индикатором успешности образовательного процесса.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Регулярное повторение способствует закреплению изученного материала. Возвращение к ранее изученным темам и использование их при изучении новых тем способствуют устранению весьма распространенного недостатка - формализма в знаниях учащихся - и формируют научное мировоззрение учеников.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Индивидуальная учебная деятельность сочетается с проектными формами работы по созданию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слайд-фильма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 Выполнение проектов завершается их защитой и рефлексивной оценкой.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Курс предполагает интеграцию с другими учебными предметами по принципу: технология работы с информацией - из информатики, конкретные примеры и задачи - из смежных предметов. Таким образом, информация из таких учебных предметов, как математика, физика, литература, русский и английский языки, история и др. вполне может использоваться учащимися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процессе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конструирования слайд-фильмов соответствующей тематики.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Система оценки достижений учащихся.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Предметом диагностики и контроля являются внешние образовательные продукты учеников (созданные презентации,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слайд-фильмы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и т.п.), а также их внутренние личностные качества (освоенные способы деятельности, знания, умения), которые относятся к целям и задачам курса.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Основой для оценивания деятельности учеников являются результаты анализа его продукции и деятельности по ее созданию. Оценка имеет различные способы выражения - устные суждения педагога, письменные качественные 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характеристики, систематизированные по заданным параметрам аналитические данные, в том числе и рейтинги.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Оценке подлежит в первую очередь уровень достижения учеником минимально необходимых результатов, обозначенных в целях и задачах курса. Оцениванию подлежат также те направления и результаты деятельности учеников, которые определены в рабочей программе учителя и в индивидуальных образовательных программах учеников.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Ученик выступает полноправным субъектом оценивания. Одна из задач педагога - обучение детей навыкам самооценки. С этой целью учитель выделяет и поясняет критерии оценки, учит детей формулировать эти критерии в зависимости от поставленных целей и особенностей образовательного продукта - создаваемого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слайд-фильма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Проверка достигаемых учениками образовательных результатов производится в следующих формах: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1) текущий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рефлексивный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самоанализ,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контроль и самооценка учащимися выполняемых заданий;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2)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взаимооценка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учащимися работ друг друга или работ, выполненных в группах;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3) публичная защита выполненных учащимися творческих работ (индивидуальных и групповых);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4) текущая диагностика и оценка учителем деятельности школьников;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5) итоговая оценка деятельности и образовательной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продукции ученика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соответствии с его индивидуальной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образовательной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программой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 курсу;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6) итоговая оценка индивидуальной деятельности учащихся учителем, выполняемая в форме образовательной характеристики.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Предметом контроля и оценки являются внешние образовательные продукты учеников. Качество ученической продукции оценивается следующими способами: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 количеству творческих элементов в слайд-фильме;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-по степени его оригинальности; по относительной новизне слайд-фильма для ученика или его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одногруппников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по емкости и лаконичности созданного слайд-фильма, его интерактивности;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по практической пользе слайд-фильма и удобству его использования.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Выполненные учащимися работы включаются в их "портфель достижений". Уровень развития у учащихся личностных качеств определяется на основе сравнения результатов их диагностики в начале и конце курса.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С помощью методики, включающей наблюдение, тестирование, анализ образовательной продукции учеников, учитель оценивает уровень развития личностных качеств учеников по параметрам, сгруппированным в определенные блоки: технические качества, дизайнерские, коммуникативные, креативные, когнитивные,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оргдеятельностные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рефлексивные.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Итоговый контроль проводится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конце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всего курса. Он может иметь форму зачета, олимпиады или защиты творческих работ. Данный тип контроля предполагает комплексную проверку образовательных результатов по всем заявленным целям и направлениям курса. Формой итоговой оценки каждого ученика выступает образовательная характеристика, в которой указывается уровень освоения им каждой из целей курса и каждого из направлений индивидуальной программы ученика по курсу.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Результаты курса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рамках данного курса учащиеся овладевают следующими знаниями, умениями и способами деятельности: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• умеют найти, сохранить и систематизировать необходимую информацию с помощью имеющихся технологий и программного обеспечения;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• умеют спроектировать, изготовить и разместить на ПК анимированный, интерактивный слайд-фильм объемом 5-10 слайдов на заданную тему;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• владеют способами работы с изученной программой по созданию слайд-фильмов (презентаций)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•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нают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умеют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применять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при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создании слайд-фильмов основные принципы дизайна;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• владеют необходимыми способами проектирования, создания, размещения и обновления слайд-фильмов;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• знают виды слайд-фильмов, способны произвести анализ и сформулировать собственную позицию по отношению к их структуре, содержанию, дизайну и функциональности;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• владеют приемами организации и самоорганизации работы по изготовлению презентации;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• имеют положительный опыт коллективного сотрудничества при конструировании сложных презентаций;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• имеют опыт коллективной разработки и публичной защиты созданного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слайд-фильма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;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• способны осуществлять рефлексивную деятельность, оценивать свои результаты, корректировать дальнейшую деятельность по слайд-строительству.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Таким образом, в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результате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простых действий, используя программу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Movie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Maker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мы можем создать иллюстративный материал для проведения урока, используя все информационные богатства всемирной паутины. Если же мы имеем возможность сканировать непрозрачные носители информации: книги, журналы, фотографии, то вместе с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изображениями из Интернета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при создании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слайд-фильмов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возможно использовать отсканированные изображения. Это расширяет иллюстративные возможности программы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Movie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Maker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почти безгранично.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Список используемой литературы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1.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Мультимедиа продукты в обучении.// ПИОШ. - 2001, № 1-3.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2. 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10457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Господарик</w:t>
      </w:r>
      <w:proofErr w:type="spellEnd"/>
      <w:r w:rsidRPr="0010457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. Ю. П.</w:t>
      </w:r>
      <w:r w:rsidRPr="001045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Интернет на уроках истории.// ПИОШ. - 2002, №5.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3. 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Антонова Т. С. Харитонов А. Л.</w:t>
      </w:r>
      <w:r w:rsidRPr="001045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Первый компьютерный учебник по истории 20 месяцев спустя.// ПИШ. - 1999, №6.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4. 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Антонова Т. С. Харитонов А. Л.</w:t>
      </w:r>
      <w:r w:rsidRPr="001045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Мультимедиа учебник по истории России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XX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века: мифы и реалии информатизации процесса обучения.// ПИШ. - 2000, №3.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5. 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 современных методах преподавания технологии.// ПИШ. - 2001, №4.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6. 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Митрофанов С.</w:t>
      </w:r>
      <w:r w:rsidRPr="001045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Использование 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ИТ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в преподавании.// Вопросы Интернет образования. - 2001.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7.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Угринович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Н. Г. Информатика и информационные технологии. - М.: БИНОМ, 2001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8 Информатика. 10-11 класс. / Под ред. Н.В. Макаровой. - СПб</w:t>
      </w:r>
      <w:proofErr w:type="gram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.: </w:t>
      </w:r>
      <w:proofErr w:type="gram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Питер, 2002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   </w:t>
      </w:r>
      <w:r w:rsidRPr="001045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9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Шафрин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Ю.А. Информационные технологии (в двух частях). М., "Лаборатория базовых знаний", 1999-2000.; Горячев А.В., </w:t>
      </w:r>
      <w:proofErr w:type="spellStart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Шафрин</w:t>
      </w:r>
      <w:proofErr w:type="spellEnd"/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Ю.А. Практикум по информационным технологиям. М., "Лаборатория базовых знаний", 1999-2000.</w:t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045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10 Резник Н.А., Ежова Н.М. Проблемы интерфейса компьютерных средств обучения// Педагогические технологии.  – М.: НИИ школьных технологий. – 2005. – №3. – С. 40 – 66.</w:t>
      </w:r>
    </w:p>
    <w:sectPr w:rsidR="00067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575"/>
    <w:rsid w:val="00067AEE"/>
    <w:rsid w:val="00104575"/>
    <w:rsid w:val="006759C7"/>
    <w:rsid w:val="006B35D4"/>
    <w:rsid w:val="00F9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045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045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457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45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04575"/>
  </w:style>
  <w:style w:type="character" w:styleId="a3">
    <w:name w:val="Hyperlink"/>
    <w:basedOn w:val="a0"/>
    <w:uiPriority w:val="99"/>
    <w:semiHidden/>
    <w:unhideWhenUsed/>
    <w:rsid w:val="001045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045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045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457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45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04575"/>
  </w:style>
  <w:style w:type="character" w:styleId="a3">
    <w:name w:val="Hyperlink"/>
    <w:basedOn w:val="a0"/>
    <w:uiPriority w:val="99"/>
    <w:semiHidden/>
    <w:unhideWhenUsed/>
    <w:rsid w:val="001045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oolreferat.com/%D0%9C%D0%B5%D1%82%D0%BE%D0%B4%D0%B8%D1%87%D0%B5%D1%81%D0%BA%D0%B8%D0%B5_%D1%80%D0%B5%D0%BA%D0%BE%D0%BC%D0%B5%D0%BD%D0%B4%D0%B0%D1%86%D0%B8%D0%B8_%D0%BF%D0%BE_%D1%81%D0%BE%D0%B7%D0%B4%D0%B0%D0%BD%D0%B8%D1%8E_%D1%81%D0%BB%D0%B0%D0%B9%D0%B4_%D1%84%D0%B8%D0%BB%D1%8C%D0%BC%D0%B0_%D1%87%D0%B0%D1%81%D1%82%D1%8C=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19</Pages>
  <Words>6105</Words>
  <Characters>34800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2014-01-22T07:00:00Z</dcterms:created>
  <dcterms:modified xsi:type="dcterms:W3CDTF">2014-01-22T07:11:00Z</dcterms:modified>
</cp:coreProperties>
</file>